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09" w:rsidRPr="00A1718B" w:rsidRDefault="00F94199" w:rsidP="008675D6">
      <w:pPr>
        <w:pStyle w:val="NoSpacing"/>
        <w:rPr>
          <w:rFonts w:ascii="Arial" w:hAnsi="Arial" w:cs="Arial"/>
          <w:sz w:val="24"/>
          <w:szCs w:val="24"/>
        </w:rPr>
      </w:pPr>
      <w:r w:rsidRPr="00A1718B">
        <w:rPr>
          <w:rFonts w:ascii="Arial" w:hAnsi="Arial" w:cs="Arial"/>
          <w:sz w:val="24"/>
          <w:szCs w:val="24"/>
        </w:rPr>
        <w:t>What every Chemical Engineer needs to know</w:t>
      </w:r>
    </w:p>
    <w:p w:rsidR="008675D6" w:rsidRPr="00A1718B" w:rsidRDefault="008675D6" w:rsidP="008675D6">
      <w:pPr>
        <w:pStyle w:val="NoSpacing"/>
        <w:rPr>
          <w:rFonts w:ascii="Arial" w:hAnsi="Arial" w:cs="Arial"/>
          <w:sz w:val="24"/>
          <w:szCs w:val="24"/>
        </w:rPr>
      </w:pPr>
    </w:p>
    <w:p w:rsidR="00F94199" w:rsidRPr="00A1718B" w:rsidRDefault="00F94199" w:rsidP="008675D6">
      <w:pPr>
        <w:pStyle w:val="NoSpacing"/>
        <w:rPr>
          <w:rFonts w:ascii="Arial" w:hAnsi="Arial" w:cs="Arial"/>
          <w:sz w:val="24"/>
          <w:szCs w:val="24"/>
        </w:rPr>
      </w:pPr>
      <w:r w:rsidRPr="00A1718B">
        <w:rPr>
          <w:rFonts w:ascii="Arial" w:hAnsi="Arial" w:cs="Arial"/>
          <w:sz w:val="24"/>
          <w:szCs w:val="24"/>
        </w:rPr>
        <w:t>Engineering calculations, processes and process variables, process data and analysis, material and energy balances, single- and multi-phase systems,  non-reactive and reactive processes, steady-state and transient processes</w:t>
      </w:r>
      <w:r w:rsidR="00890377" w:rsidRPr="00A1718B">
        <w:rPr>
          <w:rFonts w:ascii="Arial" w:hAnsi="Arial" w:cs="Arial"/>
          <w:sz w:val="24"/>
          <w:szCs w:val="24"/>
        </w:rPr>
        <w:t xml:space="preserve">, computational techniques, physical properties and their correlations.  I learned this </w:t>
      </w:r>
      <w:r w:rsidR="008675D6" w:rsidRPr="00A1718B">
        <w:rPr>
          <w:rFonts w:ascii="Arial" w:hAnsi="Arial" w:cs="Arial"/>
          <w:sz w:val="24"/>
          <w:szCs w:val="24"/>
        </w:rPr>
        <w:t xml:space="preserve">solely </w:t>
      </w:r>
      <w:r w:rsidR="00890377" w:rsidRPr="00A1718B">
        <w:rPr>
          <w:rFonts w:ascii="Arial" w:hAnsi="Arial" w:cs="Arial"/>
          <w:sz w:val="24"/>
          <w:szCs w:val="24"/>
        </w:rPr>
        <w:t xml:space="preserve">from </w:t>
      </w:r>
      <w:r w:rsidR="00890377" w:rsidRPr="00A1718B">
        <w:rPr>
          <w:rFonts w:ascii="Arial" w:hAnsi="Arial" w:cs="Arial"/>
          <w:i/>
          <w:sz w:val="24"/>
          <w:szCs w:val="24"/>
        </w:rPr>
        <w:t>Elementary Principles of Chemical Processes</w:t>
      </w:r>
      <w:r w:rsidR="00890377" w:rsidRPr="00A1718B">
        <w:rPr>
          <w:rFonts w:ascii="Arial" w:hAnsi="Arial" w:cs="Arial"/>
          <w:sz w:val="24"/>
          <w:szCs w:val="24"/>
        </w:rPr>
        <w:t xml:space="preserve"> by Richard M. Felder and Ronald W. Rousseau.</w:t>
      </w:r>
      <w:r w:rsidR="00093B06">
        <w:rPr>
          <w:rFonts w:ascii="Arial" w:hAnsi="Arial" w:cs="Arial"/>
          <w:sz w:val="24"/>
          <w:szCs w:val="24"/>
        </w:rPr>
        <w:t xml:space="preserve">  It’s at the top of the </w:t>
      </w:r>
      <w:proofErr w:type="spellStart"/>
      <w:r w:rsidR="00093B06">
        <w:rPr>
          <w:rFonts w:ascii="Arial" w:hAnsi="Arial" w:cs="Arial"/>
          <w:sz w:val="24"/>
          <w:szCs w:val="24"/>
        </w:rPr>
        <w:t>ChE’s</w:t>
      </w:r>
      <w:proofErr w:type="spellEnd"/>
      <w:r w:rsidR="00093B06">
        <w:rPr>
          <w:rFonts w:ascii="Arial" w:hAnsi="Arial" w:cs="Arial"/>
          <w:sz w:val="24"/>
          <w:szCs w:val="24"/>
        </w:rPr>
        <w:t xml:space="preserve"> best seller list.</w:t>
      </w:r>
    </w:p>
    <w:p w:rsidR="008675D6" w:rsidRPr="00A1718B" w:rsidRDefault="008675D6" w:rsidP="008675D6">
      <w:pPr>
        <w:pStyle w:val="NoSpacing"/>
        <w:rPr>
          <w:rFonts w:ascii="Arial" w:hAnsi="Arial" w:cs="Arial"/>
          <w:sz w:val="24"/>
          <w:szCs w:val="24"/>
        </w:rPr>
      </w:pPr>
    </w:p>
    <w:p w:rsidR="00890377" w:rsidRPr="00A1718B" w:rsidRDefault="00890377" w:rsidP="008675D6">
      <w:pPr>
        <w:pStyle w:val="NoSpacing"/>
        <w:rPr>
          <w:rFonts w:ascii="Arial" w:hAnsi="Arial" w:cs="Arial"/>
          <w:sz w:val="24"/>
          <w:szCs w:val="24"/>
        </w:rPr>
      </w:pPr>
      <w:r w:rsidRPr="00A1718B">
        <w:rPr>
          <w:rFonts w:ascii="Arial" w:hAnsi="Arial" w:cs="Arial"/>
          <w:sz w:val="24"/>
          <w:szCs w:val="24"/>
        </w:rPr>
        <w:t xml:space="preserve">Fluid statics and dynamics, laminar or turbulent flow, </w:t>
      </w:r>
      <w:r w:rsidR="008675D6" w:rsidRPr="00A1718B">
        <w:rPr>
          <w:rFonts w:ascii="Arial" w:hAnsi="Arial" w:cs="Arial"/>
          <w:sz w:val="24"/>
          <w:szCs w:val="24"/>
        </w:rPr>
        <w:t xml:space="preserve">gravity flow, </w:t>
      </w:r>
      <w:r w:rsidRPr="00A1718B">
        <w:rPr>
          <w:rFonts w:ascii="Arial" w:hAnsi="Arial" w:cs="Arial"/>
          <w:sz w:val="24"/>
          <w:szCs w:val="24"/>
        </w:rPr>
        <w:t xml:space="preserve">non-compressible or compressible flow, choked flow, </w:t>
      </w:r>
      <w:r w:rsidR="008675D6" w:rsidRPr="00A1718B">
        <w:rPr>
          <w:rFonts w:ascii="Arial" w:hAnsi="Arial" w:cs="Arial"/>
          <w:sz w:val="24"/>
          <w:szCs w:val="24"/>
        </w:rPr>
        <w:t xml:space="preserve">viscosity, </w:t>
      </w:r>
      <w:r w:rsidRPr="00A1718B">
        <w:rPr>
          <w:rFonts w:ascii="Arial" w:hAnsi="Arial" w:cs="Arial"/>
          <w:sz w:val="24"/>
          <w:szCs w:val="24"/>
        </w:rPr>
        <w:t>rheology, Newtonian or non-Newtonian</w:t>
      </w:r>
      <w:r w:rsidR="00442FF7" w:rsidRPr="00A1718B">
        <w:rPr>
          <w:rFonts w:ascii="Arial" w:hAnsi="Arial" w:cs="Arial"/>
          <w:sz w:val="24"/>
          <w:szCs w:val="24"/>
        </w:rPr>
        <w:t xml:space="preserve"> fluid</w:t>
      </w:r>
      <w:r w:rsidR="008675D6" w:rsidRPr="00A1718B">
        <w:rPr>
          <w:rFonts w:ascii="Arial" w:hAnsi="Arial" w:cs="Arial"/>
          <w:sz w:val="24"/>
          <w:szCs w:val="24"/>
        </w:rPr>
        <w:t>, power law fluids, pumps and pumping, compressors, pipe, valves, and fittings.  I learned these things from several sources, namely:</w:t>
      </w:r>
    </w:p>
    <w:p w:rsidR="008675D6" w:rsidRPr="00A1718B" w:rsidRDefault="008675D6" w:rsidP="002A6D9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718B">
        <w:rPr>
          <w:rFonts w:ascii="Arial" w:hAnsi="Arial" w:cs="Arial"/>
          <w:i/>
          <w:sz w:val="24"/>
          <w:szCs w:val="24"/>
        </w:rPr>
        <w:t>Flow of Fluids through Valves, Fittings and Pipe</w:t>
      </w:r>
      <w:r w:rsidRPr="00A1718B">
        <w:rPr>
          <w:rFonts w:ascii="Arial" w:hAnsi="Arial" w:cs="Arial"/>
          <w:sz w:val="24"/>
          <w:szCs w:val="24"/>
        </w:rPr>
        <w:t>, Crane Technical Paper No. 410 by Crane Company.</w:t>
      </w:r>
    </w:p>
    <w:p w:rsidR="008675D6" w:rsidRPr="00A1718B" w:rsidRDefault="008675D6" w:rsidP="002A6D9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718B">
        <w:rPr>
          <w:rFonts w:ascii="Arial" w:hAnsi="Arial" w:cs="Arial"/>
          <w:i/>
          <w:sz w:val="24"/>
          <w:szCs w:val="24"/>
        </w:rPr>
        <w:t>Mor</w:t>
      </w:r>
      <w:r w:rsidR="00442FF7" w:rsidRPr="00A1718B">
        <w:rPr>
          <w:rFonts w:ascii="Arial" w:hAnsi="Arial" w:cs="Arial"/>
          <w:i/>
          <w:sz w:val="24"/>
          <w:szCs w:val="24"/>
        </w:rPr>
        <w:t>e Solutions to Sticky Problems</w:t>
      </w:r>
      <w:r w:rsidR="00442FF7" w:rsidRPr="00A1718B">
        <w:rPr>
          <w:rFonts w:ascii="Arial" w:hAnsi="Arial" w:cs="Arial"/>
          <w:sz w:val="24"/>
          <w:szCs w:val="24"/>
        </w:rPr>
        <w:t xml:space="preserve"> by Brookfield Engineering Labs, Inc.</w:t>
      </w:r>
    </w:p>
    <w:p w:rsidR="008675D6" w:rsidRPr="00A1718B" w:rsidRDefault="00442FF7" w:rsidP="002A6D9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718B">
        <w:rPr>
          <w:rFonts w:ascii="Arial" w:hAnsi="Arial" w:cs="Arial"/>
          <w:i/>
          <w:sz w:val="24"/>
          <w:szCs w:val="24"/>
        </w:rPr>
        <w:t>Designing for Non-Newtonian Fluids</w:t>
      </w:r>
      <w:r w:rsidRPr="00A1718B">
        <w:rPr>
          <w:rFonts w:ascii="Arial" w:hAnsi="Arial" w:cs="Arial"/>
          <w:sz w:val="24"/>
          <w:szCs w:val="24"/>
        </w:rPr>
        <w:t xml:space="preserve"> a series of articles in Chemical Engineering magazine by M. H. </w:t>
      </w:r>
      <w:proofErr w:type="spellStart"/>
      <w:r w:rsidRPr="00A1718B">
        <w:rPr>
          <w:rFonts w:ascii="Arial" w:hAnsi="Arial" w:cs="Arial"/>
          <w:sz w:val="24"/>
          <w:szCs w:val="24"/>
        </w:rPr>
        <w:t>Wohl</w:t>
      </w:r>
      <w:proofErr w:type="spellEnd"/>
      <w:r w:rsidRPr="00A1718B">
        <w:rPr>
          <w:rFonts w:ascii="Arial" w:hAnsi="Arial" w:cs="Arial"/>
          <w:sz w:val="24"/>
          <w:szCs w:val="24"/>
        </w:rPr>
        <w:t xml:space="preserve"> dated Jan. 15, Feb. 12, March 25, April 8, May 6, and June 3, 1968.</w:t>
      </w:r>
    </w:p>
    <w:p w:rsidR="008675D6" w:rsidRPr="00A1718B" w:rsidRDefault="008675D6" w:rsidP="008675D6">
      <w:pPr>
        <w:pStyle w:val="NoSpacing"/>
        <w:rPr>
          <w:rFonts w:ascii="Arial" w:hAnsi="Arial" w:cs="Arial"/>
          <w:sz w:val="24"/>
          <w:szCs w:val="24"/>
        </w:rPr>
      </w:pPr>
    </w:p>
    <w:p w:rsidR="002A6D91" w:rsidRPr="00A1718B" w:rsidRDefault="00442FF7" w:rsidP="002A6D91">
      <w:pPr>
        <w:pStyle w:val="NoSpacing"/>
        <w:rPr>
          <w:rFonts w:ascii="Arial" w:hAnsi="Arial" w:cs="Arial"/>
          <w:sz w:val="24"/>
          <w:szCs w:val="24"/>
        </w:rPr>
      </w:pPr>
      <w:r w:rsidRPr="00A1718B">
        <w:rPr>
          <w:rFonts w:ascii="Arial" w:hAnsi="Arial" w:cs="Arial"/>
          <w:sz w:val="24"/>
          <w:szCs w:val="24"/>
        </w:rPr>
        <w:t xml:space="preserve">Heat transfer, heaters, coolers, </w:t>
      </w:r>
      <w:r w:rsidR="002A6D91" w:rsidRPr="00A1718B">
        <w:rPr>
          <w:rFonts w:ascii="Arial" w:hAnsi="Arial" w:cs="Arial"/>
          <w:sz w:val="24"/>
          <w:szCs w:val="24"/>
        </w:rPr>
        <w:t xml:space="preserve">chillers, </w:t>
      </w:r>
      <w:r w:rsidRPr="00A1718B">
        <w:rPr>
          <w:rFonts w:ascii="Arial" w:hAnsi="Arial" w:cs="Arial"/>
          <w:sz w:val="24"/>
          <w:szCs w:val="24"/>
        </w:rPr>
        <w:t xml:space="preserve">partial and total condensers, </w:t>
      </w:r>
      <w:proofErr w:type="spellStart"/>
      <w:r w:rsidR="002A6D91" w:rsidRPr="00A1718B">
        <w:rPr>
          <w:rFonts w:ascii="Arial" w:hAnsi="Arial" w:cs="Arial"/>
          <w:sz w:val="24"/>
          <w:szCs w:val="24"/>
        </w:rPr>
        <w:t>calandrias</w:t>
      </w:r>
      <w:proofErr w:type="spellEnd"/>
      <w:r w:rsidR="002A6D91" w:rsidRPr="00A1718B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A1718B">
        <w:rPr>
          <w:rFonts w:ascii="Arial" w:hAnsi="Arial" w:cs="Arial"/>
          <w:sz w:val="24"/>
          <w:szCs w:val="24"/>
        </w:rPr>
        <w:t>reboilers</w:t>
      </w:r>
      <w:proofErr w:type="spellEnd"/>
      <w:r w:rsidRPr="00A1718B">
        <w:rPr>
          <w:rFonts w:ascii="Arial" w:hAnsi="Arial" w:cs="Arial"/>
          <w:sz w:val="24"/>
          <w:szCs w:val="24"/>
        </w:rPr>
        <w:t xml:space="preserve">, </w:t>
      </w:r>
      <w:r w:rsidR="002A6D91" w:rsidRPr="00A1718B">
        <w:rPr>
          <w:rFonts w:ascii="Arial" w:hAnsi="Arial" w:cs="Arial"/>
          <w:sz w:val="24"/>
          <w:szCs w:val="24"/>
        </w:rPr>
        <w:t xml:space="preserve">vaporizers, </w:t>
      </w:r>
      <w:proofErr w:type="spellStart"/>
      <w:r w:rsidR="002A6D91" w:rsidRPr="00A1718B">
        <w:rPr>
          <w:rFonts w:ascii="Arial" w:hAnsi="Arial" w:cs="Arial"/>
          <w:sz w:val="24"/>
          <w:szCs w:val="24"/>
        </w:rPr>
        <w:t>superheaters</w:t>
      </w:r>
      <w:proofErr w:type="spellEnd"/>
      <w:r w:rsidR="002A6D91" w:rsidRPr="00A1718B">
        <w:rPr>
          <w:rFonts w:ascii="Arial" w:hAnsi="Arial" w:cs="Arial"/>
          <w:sz w:val="24"/>
          <w:szCs w:val="24"/>
        </w:rPr>
        <w:t xml:space="preserve"> evaporators, and crystallizers.  I learned most taking a graduate level course, but my most frequent reference is </w:t>
      </w:r>
      <w:r w:rsidR="002A6D91" w:rsidRPr="00A1718B">
        <w:rPr>
          <w:rFonts w:ascii="Arial" w:hAnsi="Arial" w:cs="Arial"/>
          <w:i/>
          <w:sz w:val="24"/>
          <w:szCs w:val="24"/>
        </w:rPr>
        <w:t>Process Heat Transfer</w:t>
      </w:r>
      <w:r w:rsidR="002A6D91" w:rsidRPr="00A1718B">
        <w:rPr>
          <w:rFonts w:ascii="Arial" w:hAnsi="Arial" w:cs="Arial"/>
          <w:sz w:val="24"/>
          <w:szCs w:val="24"/>
        </w:rPr>
        <w:t xml:space="preserve"> by Donald Q. Kern.</w:t>
      </w:r>
    </w:p>
    <w:p w:rsidR="008675D6" w:rsidRPr="00A1718B" w:rsidRDefault="008675D6" w:rsidP="008675D6">
      <w:pPr>
        <w:pStyle w:val="NoSpacing"/>
        <w:rPr>
          <w:rFonts w:ascii="Arial" w:hAnsi="Arial" w:cs="Arial"/>
          <w:sz w:val="24"/>
          <w:szCs w:val="24"/>
        </w:rPr>
      </w:pPr>
    </w:p>
    <w:p w:rsidR="008675D6" w:rsidRPr="00A1718B" w:rsidRDefault="002A6D91" w:rsidP="008675D6">
      <w:pPr>
        <w:pStyle w:val="NoSpacing"/>
        <w:rPr>
          <w:rFonts w:ascii="Arial" w:hAnsi="Arial" w:cs="Arial"/>
          <w:sz w:val="24"/>
          <w:szCs w:val="24"/>
        </w:rPr>
      </w:pPr>
      <w:r w:rsidRPr="00A1718B">
        <w:rPr>
          <w:rFonts w:ascii="Arial" w:hAnsi="Arial" w:cs="Arial"/>
          <w:sz w:val="24"/>
          <w:szCs w:val="24"/>
        </w:rPr>
        <w:t>Mass transfer and its applications, thermodynamics, phase equilibrium, distillation, leaching and extraction</w:t>
      </w:r>
      <w:r w:rsidR="00A1718B" w:rsidRPr="00A1718B">
        <w:rPr>
          <w:rFonts w:ascii="Arial" w:hAnsi="Arial" w:cs="Arial"/>
          <w:sz w:val="24"/>
          <w:szCs w:val="24"/>
        </w:rPr>
        <w:t xml:space="preserve">, gas absorption, humidification, drying, crystallization, mixing, and mechanical separations.  I learned these subjects, as well as many other subjects, in </w:t>
      </w:r>
      <w:r w:rsidR="00A1718B" w:rsidRPr="00A1718B">
        <w:rPr>
          <w:rFonts w:ascii="Arial" w:hAnsi="Arial" w:cs="Arial"/>
          <w:i/>
          <w:sz w:val="24"/>
          <w:szCs w:val="24"/>
        </w:rPr>
        <w:t>Unit Operations of Chemical Engineers</w:t>
      </w:r>
      <w:r w:rsidR="00A1718B" w:rsidRPr="00A1718B">
        <w:rPr>
          <w:rFonts w:ascii="Arial" w:hAnsi="Arial" w:cs="Arial"/>
          <w:sz w:val="24"/>
          <w:szCs w:val="24"/>
        </w:rPr>
        <w:t xml:space="preserve"> by Warren L. McCabe and Julian C. Smith.</w:t>
      </w:r>
    </w:p>
    <w:p w:rsidR="008675D6" w:rsidRPr="00A1718B" w:rsidRDefault="008675D6" w:rsidP="008675D6">
      <w:pPr>
        <w:pStyle w:val="NoSpacing"/>
        <w:rPr>
          <w:rFonts w:ascii="Arial" w:hAnsi="Arial" w:cs="Arial"/>
          <w:sz w:val="24"/>
          <w:szCs w:val="24"/>
        </w:rPr>
      </w:pPr>
    </w:p>
    <w:p w:rsidR="008675D6" w:rsidRPr="00A1718B" w:rsidRDefault="00A1718B" w:rsidP="008675D6">
      <w:pPr>
        <w:pStyle w:val="NoSpacing"/>
        <w:rPr>
          <w:rFonts w:ascii="Arial" w:hAnsi="Arial" w:cs="Arial"/>
          <w:sz w:val="24"/>
          <w:szCs w:val="24"/>
        </w:rPr>
      </w:pPr>
      <w:r w:rsidRPr="00A1718B">
        <w:rPr>
          <w:rFonts w:ascii="Arial" w:hAnsi="Arial" w:cs="Arial"/>
          <w:sz w:val="24"/>
          <w:szCs w:val="24"/>
        </w:rPr>
        <w:t xml:space="preserve">Reaction systems, reaction kinetics, and design of reactors is what sets </w:t>
      </w:r>
      <w:proofErr w:type="spellStart"/>
      <w:proofErr w:type="gramStart"/>
      <w:r w:rsidRPr="00A1718B">
        <w:rPr>
          <w:rFonts w:ascii="Arial" w:hAnsi="Arial" w:cs="Arial"/>
          <w:sz w:val="24"/>
          <w:szCs w:val="24"/>
        </w:rPr>
        <w:t>ChE’s</w:t>
      </w:r>
      <w:proofErr w:type="spellEnd"/>
      <w:proofErr w:type="gramEnd"/>
      <w:r w:rsidRPr="00A1718B">
        <w:rPr>
          <w:rFonts w:ascii="Arial" w:hAnsi="Arial" w:cs="Arial"/>
          <w:sz w:val="24"/>
          <w:szCs w:val="24"/>
        </w:rPr>
        <w:t xml:space="preserve"> apart from all the others.  I learned these subjects </w:t>
      </w:r>
      <w:proofErr w:type="gramStart"/>
      <w:r w:rsidRPr="00A1718B">
        <w:rPr>
          <w:rFonts w:ascii="Arial" w:hAnsi="Arial" w:cs="Arial"/>
          <w:sz w:val="24"/>
          <w:szCs w:val="24"/>
        </w:rPr>
        <w:t>from</w:t>
      </w:r>
      <w:proofErr w:type="gramEnd"/>
      <w:r w:rsidRPr="00A1718B">
        <w:rPr>
          <w:rFonts w:ascii="Arial" w:hAnsi="Arial" w:cs="Arial"/>
          <w:sz w:val="24"/>
          <w:szCs w:val="24"/>
        </w:rPr>
        <w:t>:</w:t>
      </w:r>
    </w:p>
    <w:p w:rsidR="00A1718B" w:rsidRPr="00A1718B" w:rsidRDefault="00A1718B" w:rsidP="00A1718B">
      <w:pPr>
        <w:pStyle w:val="NoSpacing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1718B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Elements of Chemical Reaction Engineering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by </w:t>
      </w:r>
      <w:r w:rsidRPr="00A1718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H. Scott </w:t>
      </w:r>
      <w:proofErr w:type="spellStart"/>
      <w:r w:rsidRPr="00A1718B">
        <w:rPr>
          <w:rFonts w:ascii="Arial" w:hAnsi="Arial" w:cs="Arial"/>
          <w:color w:val="111111"/>
          <w:sz w:val="24"/>
          <w:szCs w:val="24"/>
          <w:shd w:val="clear" w:color="auto" w:fill="FFFFFF"/>
        </w:rPr>
        <w:t>Fogler</w:t>
      </w:r>
      <w:proofErr w:type="spellEnd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</w:p>
    <w:p w:rsidR="008675D6" w:rsidRDefault="0039724F" w:rsidP="00A1718B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39724F">
        <w:rPr>
          <w:rFonts w:ascii="Arial" w:hAnsi="Arial" w:cs="Arial"/>
          <w:i/>
          <w:sz w:val="24"/>
          <w:szCs w:val="24"/>
          <w:lang w:val="en-GB"/>
        </w:rPr>
        <w:t>Chemical Reaction Engineering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A1718B" w:rsidRPr="00A1718B">
        <w:rPr>
          <w:rFonts w:ascii="Arial" w:hAnsi="Arial" w:cs="Arial"/>
          <w:sz w:val="24"/>
          <w:szCs w:val="24"/>
          <w:lang w:val="en-GB"/>
        </w:rPr>
        <w:t xml:space="preserve">by Octave </w:t>
      </w:r>
      <w:proofErr w:type="spellStart"/>
      <w:r w:rsidR="00A1718B" w:rsidRPr="00A1718B">
        <w:rPr>
          <w:rFonts w:ascii="Arial" w:hAnsi="Arial" w:cs="Arial"/>
          <w:sz w:val="24"/>
          <w:szCs w:val="24"/>
          <w:lang w:val="en-GB"/>
        </w:rPr>
        <w:t>Levenspiel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39724F" w:rsidRDefault="0039724F" w:rsidP="00A1718B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39724F" w:rsidRPr="00A1718B" w:rsidRDefault="0039724F" w:rsidP="00A1718B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While not taught formally in college in my day,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ChE’s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size a lot of relief devices for equipment.  Things like safety relief valves and rupture disks.  Most of my training in this came from within my companies, but there </w:t>
      </w:r>
      <w:r w:rsidR="003E6890">
        <w:rPr>
          <w:rFonts w:ascii="Arial" w:hAnsi="Arial" w:cs="Arial"/>
          <w:sz w:val="24"/>
          <w:szCs w:val="24"/>
          <w:lang w:val="en-GB"/>
        </w:rPr>
        <w:t>are</w:t>
      </w:r>
      <w:r>
        <w:rPr>
          <w:rFonts w:ascii="Arial" w:hAnsi="Arial" w:cs="Arial"/>
          <w:sz w:val="24"/>
          <w:szCs w:val="24"/>
          <w:lang w:val="en-GB"/>
        </w:rPr>
        <w:t xml:space="preserve"> references available</w:t>
      </w:r>
      <w:r w:rsidR="00E04903">
        <w:rPr>
          <w:rFonts w:ascii="Arial" w:hAnsi="Arial" w:cs="Arial"/>
          <w:sz w:val="24"/>
          <w:szCs w:val="24"/>
          <w:lang w:val="en-GB"/>
        </w:rPr>
        <w:t xml:space="preserve"> such as API 2000, API 520 Parts I and II, API 521, and ASME </w:t>
      </w:r>
      <w:r w:rsidR="00D941CC">
        <w:rPr>
          <w:rFonts w:ascii="Arial" w:hAnsi="Arial" w:cs="Arial"/>
          <w:sz w:val="24"/>
          <w:szCs w:val="24"/>
          <w:lang w:val="en-GB"/>
        </w:rPr>
        <w:t>Pressure Vessel Code, and ASME B31.3 Process Piping.</w:t>
      </w:r>
      <w:bookmarkStart w:id="0" w:name="_GoBack"/>
      <w:bookmarkEnd w:id="0"/>
    </w:p>
    <w:p w:rsidR="008675D6" w:rsidRDefault="008675D6" w:rsidP="008675D6">
      <w:pPr>
        <w:pStyle w:val="NoSpacing"/>
        <w:rPr>
          <w:rFonts w:ascii="Arial" w:hAnsi="Arial" w:cs="Arial"/>
          <w:sz w:val="24"/>
          <w:szCs w:val="24"/>
        </w:rPr>
      </w:pPr>
    </w:p>
    <w:p w:rsidR="0039724F" w:rsidRPr="00A1718B" w:rsidRDefault="0039724F" w:rsidP="008675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Last, but not least, every </w:t>
      </w:r>
      <w:proofErr w:type="spellStart"/>
      <w:r>
        <w:rPr>
          <w:rFonts w:ascii="Arial" w:hAnsi="Arial" w:cs="Arial"/>
          <w:sz w:val="24"/>
          <w:szCs w:val="24"/>
        </w:rPr>
        <w:t>ChE</w:t>
      </w:r>
      <w:proofErr w:type="spellEnd"/>
      <w:r>
        <w:rPr>
          <w:rFonts w:ascii="Arial" w:hAnsi="Arial" w:cs="Arial"/>
          <w:sz w:val="24"/>
          <w:szCs w:val="24"/>
        </w:rPr>
        <w:t xml:space="preserve"> needs </w:t>
      </w:r>
      <w:r w:rsidRPr="0039724F">
        <w:rPr>
          <w:rFonts w:ascii="Arial" w:hAnsi="Arial" w:cs="Arial"/>
          <w:i/>
          <w:sz w:val="24"/>
          <w:szCs w:val="24"/>
        </w:rPr>
        <w:t>Perry’s Chemical Engineers’ Handbook</w:t>
      </w:r>
      <w:r>
        <w:rPr>
          <w:rFonts w:ascii="Arial" w:hAnsi="Arial" w:cs="Arial"/>
          <w:sz w:val="24"/>
          <w:szCs w:val="24"/>
        </w:rPr>
        <w:t xml:space="preserve"> by their side.</w:t>
      </w:r>
      <w:r w:rsidR="00E04903">
        <w:rPr>
          <w:rFonts w:ascii="Arial" w:hAnsi="Arial" w:cs="Arial"/>
          <w:sz w:val="24"/>
          <w:szCs w:val="24"/>
        </w:rPr>
        <w:t xml:space="preserve">  It covers all the topics above and a lot more.</w:t>
      </w:r>
    </w:p>
    <w:p w:rsidR="008675D6" w:rsidRPr="00A1718B" w:rsidRDefault="008675D6" w:rsidP="008675D6">
      <w:pPr>
        <w:pStyle w:val="NoSpacing"/>
        <w:rPr>
          <w:rFonts w:ascii="Arial" w:hAnsi="Arial" w:cs="Arial"/>
          <w:sz w:val="24"/>
          <w:szCs w:val="24"/>
        </w:rPr>
      </w:pPr>
    </w:p>
    <w:p w:rsidR="008675D6" w:rsidRPr="00890377" w:rsidRDefault="008675D6">
      <w:pPr>
        <w:rPr>
          <w:rFonts w:ascii="Arial" w:hAnsi="Arial" w:cs="Arial"/>
          <w:sz w:val="24"/>
          <w:szCs w:val="24"/>
        </w:rPr>
      </w:pPr>
    </w:p>
    <w:sectPr w:rsidR="008675D6" w:rsidRPr="0089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54867"/>
    <w:multiLevelType w:val="hybridMultilevel"/>
    <w:tmpl w:val="C01E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9"/>
    <w:rsid w:val="00093B06"/>
    <w:rsid w:val="002A6D91"/>
    <w:rsid w:val="0039724F"/>
    <w:rsid w:val="003E6890"/>
    <w:rsid w:val="00430309"/>
    <w:rsid w:val="00442FF7"/>
    <w:rsid w:val="008675D6"/>
    <w:rsid w:val="00890377"/>
    <w:rsid w:val="00A1718B"/>
    <w:rsid w:val="00D941CC"/>
    <w:rsid w:val="00E04903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B875"/>
  <w15:chartTrackingRefBased/>
  <w15:docId w15:val="{3520EC15-7453-4CDC-A316-6C68E422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John</dc:creator>
  <cp:keywords/>
  <dc:description/>
  <cp:lastModifiedBy>MOORE John</cp:lastModifiedBy>
  <cp:revision>4</cp:revision>
  <dcterms:created xsi:type="dcterms:W3CDTF">2019-04-25T12:22:00Z</dcterms:created>
  <dcterms:modified xsi:type="dcterms:W3CDTF">2019-04-25T14:03:00Z</dcterms:modified>
</cp:coreProperties>
</file>